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BE2" w:rsidRDefault="00CE7BE2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color w:val="000000"/>
        </w:rPr>
      </w:pPr>
      <w:bookmarkStart w:id="0" w:name="_GoBack"/>
      <w:bookmarkEnd w:id="0"/>
      <w:r>
        <w:rPr>
          <w:rFonts w:ascii="Calibri" w:hAnsi="Calibri" w:cs="Calibri"/>
          <w:color w:val="000000"/>
          <w:spacing w:val="-10"/>
        </w:rPr>
        <w:tab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</w:tblGrid>
      <w:tr w:rsidR="00CE7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550"/>
              <w:gridCol w:w="4345"/>
            </w:tblGrid>
            <w:tr w:rsidR="00CE7B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c>
                <w:tcPr>
                  <w:tcW w:w="989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5" w:type="dxa"/>
                    <w:right w:w="15" w:type="dxa"/>
                  </w:tcMar>
                </w:tcPr>
                <w:p w:rsidR="00CE7BE2" w:rsidRDefault="00CE7BE2">
                  <w:pPr>
                    <w:widowControl w:val="0"/>
                    <w:tabs>
                      <w:tab w:val="right" w:pos="9895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-10"/>
                    </w:rPr>
                    <w:tab/>
                  </w:r>
                </w:p>
                <w:p w:rsidR="00CE7BE2" w:rsidRDefault="00CE7BE2">
                  <w:pPr>
                    <w:widowControl w:val="0"/>
                    <w:autoSpaceDE w:val="0"/>
                    <w:autoSpaceDN w:val="0"/>
                    <w:adjustRightInd w:val="0"/>
                    <w:spacing w:before="525" w:after="320" w:line="240" w:lineRule="auto"/>
                    <w:ind w:left="391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Лист согласования проекта распоряжения</w:t>
                  </w:r>
                </w:p>
                <w:p w:rsidR="00CE7BE2" w:rsidRDefault="00CE7BE2">
                  <w:pPr>
                    <w:widowControl w:val="0"/>
                    <w:autoSpaceDE w:val="0"/>
                    <w:autoSpaceDN w:val="0"/>
                    <w:adjustRightInd w:val="0"/>
                    <w:spacing w:after="700" w:line="240" w:lineRule="auto"/>
                    <w:ind w:left="391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О проведении очередной аттестации в</w:t>
                  </w:r>
                  <w:r w:rsidR="00561F53"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8"/>
                      <w:szCs w:val="28"/>
                    </w:rPr>
                    <w:t>руководителей и специалистов организации, поднадзорных Федеральной службе по экологическому, технологическому и атомному надзору</w:t>
                  </w:r>
                </w:p>
              </w:tc>
            </w:tr>
            <w:tr w:rsidR="00CE7B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gridAfter w:val="1"/>
                <w:wAfter w:w="4345" w:type="dxa"/>
              </w:trPr>
              <w:tc>
                <w:tcPr>
                  <w:tcW w:w="555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15" w:type="dxa"/>
                    <w:right w:w="15" w:type="dxa"/>
                  </w:tcMar>
                  <w:vAlign w:val="bottom"/>
                </w:tcPr>
                <w:p w:rsidR="00CE7BE2" w:rsidRDefault="00CE7B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390" w:right="750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CE7BE2" w:rsidRDefault="00CE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CE7BE2" w:rsidRDefault="00CE7BE2">
      <w:pPr>
        <w:widowControl w:val="0"/>
        <w:tabs>
          <w:tab w:val="right" w:pos="95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ab/>
      </w:r>
    </w:p>
    <w:p w:rsidR="00CE7BE2" w:rsidRDefault="00CE7B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CE7BE2">
          <w:pgSz w:w="11905" w:h="16837"/>
          <w:pgMar w:top="283" w:right="1133" w:bottom="1133" w:left="1133" w:header="720" w:footer="720" w:gutter="0"/>
          <w:cols w:space="720"/>
          <w:noEndnote/>
        </w:sect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40"/>
      </w:tblGrid>
      <w:tr w:rsidR="00CE7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CE7BE2" w:rsidRDefault="00CE7BE2">
            <w:pPr>
              <w:widowControl w:val="0"/>
              <w:autoSpaceDE w:val="0"/>
              <w:autoSpaceDN w:val="0"/>
              <w:adjustRightInd w:val="0"/>
              <w:spacing w:before="570"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Приложение</w:t>
            </w:r>
          </w:p>
          <w:p w:rsidR="00CE7BE2" w:rsidRDefault="00CE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 распоряжению аттестационной комиссии Аттестационная комиссия Кавказского управления Ростехнадзора по Кабардино-Балкарской Республике</w:t>
            </w:r>
          </w:p>
          <w:p w:rsidR="00CE7BE2" w:rsidRDefault="00CE7BE2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 14 декабря 2023 №________________</w:t>
            </w:r>
          </w:p>
        </w:tc>
      </w:tr>
      <w:tr w:rsidR="00CE7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CE7BE2" w:rsidRDefault="00CE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Список руководителей и специалистов организаций, поднадзорных Ростехнадзору, на проведение аттестации в Ростехнадзоре на 14 декабря 2023.</w:t>
            </w:r>
          </w:p>
        </w:tc>
      </w:tr>
      <w:tr w:rsidR="00CE7B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CE7B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E7BE2" w:rsidRDefault="00CE7B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№ п/п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E7BE2" w:rsidRDefault="00CE7B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E7BE2" w:rsidRDefault="00CE7B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E7BE2" w:rsidRDefault="00CE7B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E7BE2" w:rsidRDefault="00CE7B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CE7BE2" w:rsidRDefault="00CE7B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CE7B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BE2" w:rsidRDefault="00CE7B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BE2" w:rsidRDefault="00CE7B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“СТРОЙ 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BE2" w:rsidRDefault="00CE7B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Созаев Жамал Чачуович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BE2" w:rsidRDefault="00CE7B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BE2" w:rsidRDefault="00CE7B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BE2" w:rsidRDefault="00CE7B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E7B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BE2" w:rsidRDefault="00CE7B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BE2" w:rsidRDefault="00CE7B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Банк “ФК Открытие”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BE2" w:rsidRDefault="00CE7B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Созаев Беслан Русланович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BE2" w:rsidRDefault="00CE7B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комендант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BE2" w:rsidRDefault="00CE7B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BE2" w:rsidRDefault="00CE7B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E7B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BE2" w:rsidRDefault="00CE7B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BE2" w:rsidRDefault="00CE7B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“САНАТОРИЙ “ЧАЙКА”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BE2" w:rsidRDefault="00CE7B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Тохов Ауес Эражибович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BE2" w:rsidRDefault="00CE7B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BE2" w:rsidRDefault="00CE7B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BE2" w:rsidRDefault="00CE7B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E7B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BE2" w:rsidRDefault="00CE7B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BE2" w:rsidRDefault="00CE7B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“САНАТОРИЙ “ЧАЙКА”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BE2" w:rsidRDefault="00CE7B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Бондаренко Вячеслав Тимофеевич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BE2" w:rsidRDefault="00CE7B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слесарь-электрик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BE2" w:rsidRDefault="00CE7B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0. 2.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BE2" w:rsidRDefault="00CE7B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CE7BE2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BE2" w:rsidRDefault="00CE7B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BE2" w:rsidRDefault="00CE7B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“СТРОЙ ИНВЕСТ”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BE2" w:rsidRDefault="00CE7B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Биттиров Мустафа Абдул-Хамитович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BE2" w:rsidRDefault="00CE7B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электрик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BE2" w:rsidRDefault="00CE7B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ПТ. НПР. 1. 3. ОБ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CE7BE2" w:rsidRDefault="00CE7BE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</w:tbl>
          <w:p w:rsidR="00CE7BE2" w:rsidRDefault="00CE7B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CE7BE2" w:rsidRDefault="00CE7BE2"/>
    <w:sectPr w:rsidR="00CE7BE2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A94"/>
    <w:rsid w:val="00561F53"/>
    <w:rsid w:val="00841A94"/>
    <w:rsid w:val="00CE2F3C"/>
    <w:rsid w:val="00C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D2239E-D4DD-43BF-9B6F-1C21207A5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Трушин Виктор Олегович</dc:creator>
  <cp:keywords/>
  <dc:description/>
  <cp:lastModifiedBy>Трушин Виктор Олегович</cp:lastModifiedBy>
  <cp:revision>2</cp:revision>
  <dcterms:created xsi:type="dcterms:W3CDTF">2023-12-13T09:58:00Z</dcterms:created>
  <dcterms:modified xsi:type="dcterms:W3CDTF">2023-12-13T09:58:00Z</dcterms:modified>
</cp:coreProperties>
</file>